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F4C9" w14:textId="77777777" w:rsidR="00927B8D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76328B" wp14:editId="617DCF0B">
            <wp:extent cx="474345" cy="763270"/>
            <wp:effectExtent l="0" t="0" r="190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77D8" w14:textId="77777777" w:rsidR="00927B8D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9757B" w14:textId="77777777" w:rsidR="00927B8D" w:rsidRPr="00D765E0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14:paraId="62CCCB9E" w14:textId="77777777" w:rsidR="00927B8D" w:rsidRPr="00D765E0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65AC67BA" w14:textId="77777777" w:rsidR="00927B8D" w:rsidRPr="003A668B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668B">
        <w:rPr>
          <w:rFonts w:ascii="Times New Roman" w:hAnsi="Times New Roman" w:cs="Times New Roman"/>
          <w:b/>
          <w:bCs/>
          <w:iCs/>
          <w:sz w:val="28"/>
          <w:szCs w:val="28"/>
        </w:rPr>
        <w:t>ЯСИНОВАТСКИЙ МУНИЦИПАЛЬНЫЙ ОКРУГ</w:t>
      </w:r>
    </w:p>
    <w:p w14:paraId="22144A07" w14:textId="77777777" w:rsidR="00927B8D" w:rsidRPr="00D765E0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7F68A0E4" w14:textId="77777777" w:rsidR="00927B8D" w:rsidRPr="00DC3A8E" w:rsidRDefault="00927B8D" w:rsidP="00927B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14D6D" w14:textId="77777777" w:rsidR="00927B8D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23343F84" w14:textId="77777777" w:rsidR="00927B8D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57A9B" w14:textId="77777777" w:rsidR="00927B8D" w:rsidRPr="00D765E0" w:rsidRDefault="00927B8D" w:rsidP="0092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0" w:name="_GoBack"/>
    <w:p w14:paraId="03ED4303" w14:textId="06CB4F9C" w:rsidR="00927B8D" w:rsidRPr="003F04EA" w:rsidRDefault="00927B8D" w:rsidP="00927B8D">
      <w:pPr>
        <w:pStyle w:val="10"/>
        <w:keepNext/>
        <w:keepLines/>
        <w:shd w:val="clear" w:color="auto" w:fill="auto"/>
        <w:spacing w:after="0" w:line="360" w:lineRule="exact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F04E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CBCF4" wp14:editId="76699BF4">
                <wp:simplePos x="0" y="0"/>
                <wp:positionH relativeFrom="column">
                  <wp:posOffset>128270</wp:posOffset>
                </wp:positionH>
                <wp:positionV relativeFrom="paragraph">
                  <wp:posOffset>223520</wp:posOffset>
                </wp:positionV>
                <wp:extent cx="1763395" cy="309245"/>
                <wp:effectExtent l="8255" t="5715" r="9525" b="889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D045" w14:textId="77777777" w:rsidR="00927B8D" w:rsidRPr="00147034" w:rsidRDefault="00927B8D" w:rsidP="00927B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Ясиноватая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BCF4" id="Rectangle 18" o:spid="_x0000_s1026" style="position:absolute;left:0;text-align:left;margin-left:10.1pt;margin-top:17.6pt;width:138.8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" strokecolor="white [3212]">
                <v:textbox>
                  <w:txbxContent>
                    <w:p w14:paraId="2555D045" w14:textId="77777777" w:rsidR="00927B8D" w:rsidRPr="00147034" w:rsidRDefault="00927B8D" w:rsidP="00927B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Ясиноватая</w:t>
                      </w:r>
                    </w:p>
                  </w:txbxContent>
                </v:textbox>
              </v:rect>
            </w:pict>
          </mc:Fallback>
        </mc:AlternateContent>
      </w:r>
      <w:r w:rsidRPr="003F04E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95250" distL="63500" distR="63500" simplePos="0" relativeHeight="251659264" behindDoc="1" locked="0" layoutInCell="1" allowOverlap="1" wp14:anchorId="4C90CC23" wp14:editId="69F43527">
                <wp:simplePos x="0" y="0"/>
                <wp:positionH relativeFrom="margin">
                  <wp:posOffset>1493520</wp:posOffset>
                </wp:positionH>
                <wp:positionV relativeFrom="paragraph">
                  <wp:posOffset>328295</wp:posOffset>
                </wp:positionV>
                <wp:extent cx="113030" cy="254635"/>
                <wp:effectExtent l="0" t="0" r="0" b="0"/>
                <wp:wrapTopAndBottom/>
                <wp:docPr id="1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4D035" w14:textId="77777777" w:rsidR="00927B8D" w:rsidRPr="00E0098D" w:rsidRDefault="00927B8D" w:rsidP="00927B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0CC2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117.6pt;margin-top:25.85pt;width:8.9pt;height:20.05pt;z-index:-251657216;visibility:visible;mso-wrap-style:square;mso-width-percent:0;mso-height-percent:0;mso-wrap-distance-left:5pt;mso-wrap-distance-top:0;mso-wrap-distance-right:5pt;mso-wrap-distance-bottom: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" filled="f" stroked="f">
                <v:textbox style="mso-fit-shape-to-text:t" inset="0,0,0,0">
                  <w:txbxContent>
                    <w:p w14:paraId="3C64D035" w14:textId="77777777" w:rsidR="00927B8D" w:rsidRPr="00E0098D" w:rsidRDefault="00927B8D" w:rsidP="00927B8D"/>
                  </w:txbxContent>
                </v:textbox>
                <w10:wrap type="topAndBottom" anchorx="margin"/>
              </v:shape>
            </w:pict>
          </mc:Fallback>
        </mc:AlternateContent>
      </w:r>
      <w:r w:rsidRPr="003F04E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86360" distL="63500" distR="770890" simplePos="0" relativeHeight="251660288" behindDoc="1" locked="0" layoutInCell="1" allowOverlap="1" wp14:anchorId="58A7FC39" wp14:editId="3F83F57E">
                <wp:simplePos x="0" y="0"/>
                <wp:positionH relativeFrom="margin">
                  <wp:posOffset>4660265</wp:posOffset>
                </wp:positionH>
                <wp:positionV relativeFrom="paragraph">
                  <wp:posOffset>250825</wp:posOffset>
                </wp:positionV>
                <wp:extent cx="533400" cy="254635"/>
                <wp:effectExtent l="0" t="0" r="0" b="0"/>
                <wp:wrapTopAndBottom/>
                <wp:docPr id="1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9A6F9" w14:textId="77777777" w:rsidR="00927B8D" w:rsidRPr="00E0098D" w:rsidRDefault="00927B8D" w:rsidP="00927B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FC39" id="Поле 1" o:spid="_x0000_s1028" type="#_x0000_t202" style="position:absolute;left:0;text-align:left;margin-left:366.95pt;margin-top:19.75pt;width:42pt;height:20.05pt;z-index:-251656192;visibility:visible;mso-wrap-style:square;mso-width-percent:0;mso-height-percent:0;mso-wrap-distance-left:5pt;mso-wrap-distance-top:0;mso-wrap-distance-right:60.7pt;mso-wrap-distance-bottom: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" filled="f" stroked="f">
                <v:textbox style="mso-fit-shape-to-text:t" inset="0,0,0,0">
                  <w:txbxContent>
                    <w:p w14:paraId="0F49A6F9" w14:textId="77777777" w:rsidR="00927B8D" w:rsidRPr="00E0098D" w:rsidRDefault="00927B8D" w:rsidP="00927B8D"/>
                  </w:txbxContent>
                </v:textbox>
                <w10:wrap type="topAndBottom" anchorx="margin"/>
              </v:shape>
            </w:pict>
          </mc:Fallback>
        </mc:AlternateContent>
      </w:r>
      <w:r w:rsidRPr="003F04EA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eastAsia="ru-RU"/>
        </w:rPr>
        <w:t xml:space="preserve">от </w:t>
      </w:r>
      <w:r w:rsidR="003F04EA"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13 декабря 2024 г.</w:t>
      </w:r>
      <w:r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 xml:space="preserve">              </w:t>
      </w:r>
      <w:r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 xml:space="preserve">               №</w:t>
      </w:r>
      <w:r w:rsidR="003F04EA"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3F04EA" w:rsidRPr="003F04EA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112 р</w:t>
      </w:r>
    </w:p>
    <w:bookmarkEnd w:id="0"/>
    <w:p w14:paraId="1CFDCFFE" w14:textId="6A3BF08A" w:rsidR="00927B8D" w:rsidRDefault="00927B8D" w:rsidP="00B009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009B3">
        <w:rPr>
          <w:rFonts w:ascii="Times New Roman" w:hAnsi="Times New Roman" w:cs="Times New Roman"/>
          <w:sz w:val="28"/>
          <w:szCs w:val="28"/>
        </w:rPr>
        <w:t xml:space="preserve">признании утратившим силу распоряжение главы муниципального образования </w:t>
      </w:r>
      <w:proofErr w:type="spellStart"/>
      <w:r w:rsidR="00B009B3">
        <w:rPr>
          <w:rFonts w:ascii="Times New Roman" w:hAnsi="Times New Roman" w:cs="Times New Roman"/>
          <w:sz w:val="28"/>
          <w:szCs w:val="28"/>
        </w:rPr>
        <w:t>Ясиноватский</w:t>
      </w:r>
      <w:proofErr w:type="spellEnd"/>
      <w:r w:rsidR="00B009B3">
        <w:rPr>
          <w:rFonts w:ascii="Times New Roman" w:hAnsi="Times New Roman" w:cs="Times New Roman"/>
          <w:sz w:val="28"/>
          <w:szCs w:val="28"/>
        </w:rPr>
        <w:t xml:space="preserve"> муниципальный округ Донецкой Народной Республики от 08 августа 2024 г. № 44 р/г «О внесении изменений </w:t>
      </w:r>
      <w:r w:rsidR="00B009B3">
        <w:rPr>
          <w:rFonts w:ascii="Times New Roman" w:hAnsi="Times New Roman" w:cs="Times New Roman"/>
          <w:sz w:val="28"/>
          <w:szCs w:val="28"/>
        </w:rPr>
        <w:br/>
        <w:t>в государственный адресный реестр»</w:t>
      </w:r>
    </w:p>
    <w:p w14:paraId="5020FB3F" w14:textId="77777777" w:rsidR="00927B8D" w:rsidRDefault="00927B8D" w:rsidP="00927B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AD984" w14:textId="743564BA" w:rsidR="00927B8D" w:rsidRPr="00927B8D" w:rsidRDefault="00927B8D" w:rsidP="00927B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463C9F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Ясиноватский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Донецкой Народной Республики, принятым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Ясиноватского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первого созыва от 10 ноября 2023 г. № 27, Положением об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Ясиноватского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Донецкой Народной Республики,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Ясиноватского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первого созыва </w:t>
      </w:r>
      <w:r>
        <w:rPr>
          <w:rFonts w:ascii="Times New Roman" w:hAnsi="Times New Roman" w:cs="Times New Roman"/>
          <w:sz w:val="28"/>
          <w:szCs w:val="28"/>
        </w:rPr>
        <w:br/>
        <w:t>от 17 ноября 2023 г. № 29,</w:t>
      </w:r>
    </w:p>
    <w:p w14:paraId="2F8D1324" w14:textId="77777777" w:rsidR="00927B8D" w:rsidRDefault="00927B8D" w:rsidP="00927B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42A43" w14:textId="77777777" w:rsidR="00927B8D" w:rsidRPr="002A15B2" w:rsidRDefault="00927B8D" w:rsidP="00927B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</w:t>
      </w:r>
      <w:r w:rsidRPr="002A15B2">
        <w:rPr>
          <w:rFonts w:ascii="Times New Roman" w:hAnsi="Times New Roman" w:cs="Times New Roman"/>
          <w:sz w:val="28"/>
          <w:szCs w:val="28"/>
        </w:rPr>
        <w:t>:</w:t>
      </w:r>
    </w:p>
    <w:p w14:paraId="06D17092" w14:textId="77777777" w:rsidR="00927B8D" w:rsidRPr="00927B8D" w:rsidRDefault="00927B8D" w:rsidP="00927B8D">
      <w:pPr>
        <w:tabs>
          <w:tab w:val="left" w:pos="993"/>
        </w:tabs>
        <w:spacing w:after="0" w:line="240" w:lineRule="auto"/>
        <w:ind w:firstLine="709"/>
        <w:jc w:val="both"/>
        <w:rPr>
          <w:b/>
          <w:bCs/>
        </w:rPr>
      </w:pPr>
    </w:p>
    <w:p w14:paraId="5E6E608E" w14:textId="57B1950E" w:rsidR="00927B8D" w:rsidRPr="00946457" w:rsidRDefault="00927B8D" w:rsidP="00927B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009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Ясиноватский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Донецкой Народной Республики от 08 августа 2024 г. № 44 р/г «О внесении изменений в государственный адресный реестр».</w:t>
      </w:r>
    </w:p>
    <w:p w14:paraId="4B7B1475" w14:textId="77777777" w:rsidR="00927B8D" w:rsidRPr="00EE1DA5" w:rsidRDefault="00927B8D" w:rsidP="00927B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CCA36C" w14:textId="77777777" w:rsidR="00927B8D" w:rsidRDefault="00927B8D" w:rsidP="00927B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градостроительства и архитектуры направить </w:t>
      </w:r>
      <w:r w:rsidRPr="00EE1DA5">
        <w:rPr>
          <w:rFonts w:ascii="Times New Roman" w:hAnsi="Times New Roman" w:cs="Times New Roman"/>
          <w:color w:val="1A1A1A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E1DA5">
        <w:rPr>
          <w:rFonts w:ascii="Times New Roman" w:hAnsi="Times New Roman" w:cs="Times New Roman"/>
          <w:sz w:val="28"/>
          <w:szCs w:val="28"/>
        </w:rPr>
        <w:t xml:space="preserve"> Управление Росреестра по Донецкой Народной Республик</w:t>
      </w:r>
      <w:r>
        <w:rPr>
          <w:rFonts w:ascii="Times New Roman" w:hAnsi="Times New Roman" w:cs="Times New Roman"/>
          <w:sz w:val="28"/>
          <w:szCs w:val="28"/>
        </w:rPr>
        <w:t>е в установленный законом срок</w:t>
      </w:r>
      <w:r w:rsidRPr="00EE1DA5">
        <w:rPr>
          <w:rFonts w:ascii="Times New Roman" w:hAnsi="Times New Roman" w:cs="Times New Roman"/>
          <w:sz w:val="28"/>
          <w:szCs w:val="28"/>
        </w:rPr>
        <w:t>.</w:t>
      </w:r>
    </w:p>
    <w:p w14:paraId="04A634B0" w14:textId="5CE47FA5" w:rsidR="00927B8D" w:rsidRDefault="00927B8D" w:rsidP="00927B8D">
      <w:pPr>
        <w:pStyle w:val="a3"/>
        <w:rPr>
          <w:rFonts w:ascii="Times New Roman" w:hAnsi="Times New Roman" w:cs="Times New Roman"/>
          <w:color w:val="1A1A1A"/>
          <w:sz w:val="28"/>
          <w:szCs w:val="28"/>
        </w:rPr>
      </w:pPr>
    </w:p>
    <w:p w14:paraId="21EB057B" w14:textId="5DEA1232" w:rsidR="005237AB" w:rsidRPr="005237AB" w:rsidRDefault="005237AB" w:rsidP="005237A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503E06CA" w14:textId="77777777" w:rsidR="005237AB" w:rsidRPr="005237AB" w:rsidRDefault="005237AB" w:rsidP="005237AB">
      <w:pPr>
        <w:pStyle w:val="a3"/>
        <w:rPr>
          <w:rFonts w:ascii="Times New Roman" w:hAnsi="Times New Roman" w:cs="Times New Roman"/>
          <w:color w:val="1A1A1A"/>
          <w:sz w:val="28"/>
          <w:szCs w:val="28"/>
        </w:rPr>
      </w:pPr>
    </w:p>
    <w:p w14:paraId="773FFE3B" w14:textId="0756A455" w:rsidR="00927B8D" w:rsidRPr="00EE1DA5" w:rsidRDefault="00927B8D" w:rsidP="00927B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color w:val="1A1A1A"/>
          <w:sz w:val="28"/>
          <w:szCs w:val="28"/>
        </w:rPr>
        <w:t xml:space="preserve">Общему отделу администрации </w:t>
      </w:r>
      <w:proofErr w:type="spellStart"/>
      <w:r w:rsidRPr="00EE1DA5">
        <w:rPr>
          <w:rFonts w:ascii="Times New Roman" w:hAnsi="Times New Roman" w:cs="Times New Roman"/>
          <w:color w:val="1A1A1A"/>
          <w:sz w:val="28"/>
          <w:szCs w:val="28"/>
        </w:rPr>
        <w:t>Ясиноватского</w:t>
      </w:r>
      <w:proofErr w:type="spellEnd"/>
      <w:r w:rsidRPr="00EE1DA5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муниципального округа направить настоящее распоряжение в Министерство юстиции Донецкой Народной Республики для опубликования в сетевом издании Государственная информационная система нормативных правовых актов Донецкой Народной Республики </w:t>
      </w:r>
      <w:hyperlink r:id="rId7" w:history="1">
        <w:r w:rsidRPr="00EE1DA5">
          <w:rPr>
            <w:rStyle w:val="a4"/>
            <w:rFonts w:ascii="Times New Roman" w:hAnsi="Times New Roman" w:cs="Times New Roman"/>
            <w:sz w:val="28"/>
            <w:szCs w:val="28"/>
          </w:rPr>
          <w:t>https://gisnpa-dnr.ru/</w:t>
        </w:r>
      </w:hyperlink>
      <w:r w:rsidRPr="00EE1DA5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6D090369" w14:textId="77777777" w:rsidR="00927B8D" w:rsidRPr="00EE1DA5" w:rsidRDefault="00927B8D" w:rsidP="00927B8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D4B53B" w14:textId="77777777" w:rsidR="00927B8D" w:rsidRPr="00EE1DA5" w:rsidRDefault="00927B8D" w:rsidP="00927B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Отделу по вопросам организационной работы и внутренней политики администрации </w:t>
      </w:r>
      <w:proofErr w:type="spellStart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Ясиноватского</w:t>
      </w:r>
      <w:proofErr w:type="spellEnd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 обнародовать настоящее распоряжение на официальном сайте </w:t>
      </w:r>
      <w:proofErr w:type="spellStart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Ясиноватского</w:t>
      </w:r>
      <w:proofErr w:type="spellEnd"/>
      <w:r w:rsidRPr="00E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 в информационно - телекоммуникационной сети «Интернет» после его вступления в силу.</w:t>
      </w:r>
    </w:p>
    <w:p w14:paraId="34394312" w14:textId="77777777" w:rsidR="00927B8D" w:rsidRPr="00EE1DA5" w:rsidRDefault="00927B8D" w:rsidP="00927B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CECA94" w14:textId="77777777" w:rsidR="00927B8D" w:rsidRDefault="00927B8D" w:rsidP="00927B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sz w:val="28"/>
          <w:szCs w:val="28"/>
        </w:rPr>
        <w:t>Контроль</w:t>
      </w:r>
      <w:r w:rsidRPr="00EE1D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за исполнением настоящего</w:t>
      </w:r>
      <w:r w:rsidRPr="00EE1D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распоряжения</w:t>
      </w:r>
      <w:r w:rsidRPr="00EE1DA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возложить</w:t>
      </w:r>
      <w:r w:rsidRPr="00EE1DA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z w:val="28"/>
          <w:szCs w:val="28"/>
        </w:rPr>
        <w:t>на заместителя главы администрации, на которого возложена координация вопросов градостроительства и архитектуры.</w:t>
      </w:r>
    </w:p>
    <w:p w14:paraId="7F3E5CB7" w14:textId="77777777" w:rsidR="00927B8D" w:rsidRPr="00EE1DA5" w:rsidRDefault="00927B8D" w:rsidP="00927B8D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14:paraId="1677C73A" w14:textId="77777777" w:rsidR="00927B8D" w:rsidRPr="00EE1DA5" w:rsidRDefault="00927B8D" w:rsidP="00927B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A5">
        <w:rPr>
          <w:rFonts w:ascii="Times New Roman" w:hAnsi="Times New Roman" w:cs="Times New Roman"/>
          <w:spacing w:val="-4"/>
          <w:sz w:val="28"/>
          <w:szCs w:val="28"/>
        </w:rPr>
        <w:t>Настоящее</w:t>
      </w:r>
      <w:r w:rsidRPr="00EE1D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распоряжение</w:t>
      </w:r>
      <w:r w:rsidRPr="00EE1DA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вступает</w:t>
      </w:r>
      <w:r w:rsidRPr="00EE1D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E1D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силу</w:t>
      </w:r>
      <w:r w:rsidRPr="00EE1D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со</w:t>
      </w:r>
      <w:r w:rsidRPr="00EE1D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дня</w:t>
      </w:r>
      <w:r w:rsidRPr="00EE1D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Pr="00EE1D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1DA5">
        <w:rPr>
          <w:rFonts w:ascii="Times New Roman" w:hAnsi="Times New Roman" w:cs="Times New Roman"/>
          <w:spacing w:val="-4"/>
          <w:sz w:val="28"/>
          <w:szCs w:val="28"/>
        </w:rPr>
        <w:t>опубликования.</w:t>
      </w:r>
    </w:p>
    <w:p w14:paraId="7EBB00B7" w14:textId="77777777" w:rsidR="00B009B3" w:rsidRPr="00B009B3" w:rsidRDefault="00B009B3" w:rsidP="00B009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7176EA1" w14:textId="77777777" w:rsidR="00B009B3" w:rsidRPr="00B009B3" w:rsidRDefault="00B009B3" w:rsidP="00B009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8FC03F6" w14:textId="77777777" w:rsidR="00B009B3" w:rsidRPr="00B009B3" w:rsidRDefault="00B009B3" w:rsidP="00B009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715"/>
        <w:gridCol w:w="2481"/>
      </w:tblGrid>
      <w:tr w:rsidR="00B009B3" w:rsidRPr="00E84DCF" w14:paraId="30D1B9F4" w14:textId="77777777" w:rsidTr="000D4395">
        <w:tc>
          <w:tcPr>
            <w:tcW w:w="3209" w:type="dxa"/>
          </w:tcPr>
          <w:p w14:paraId="4730B64E" w14:textId="77777777" w:rsidR="00B009B3" w:rsidRPr="00DC3A8E" w:rsidRDefault="00B009B3" w:rsidP="000D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874" w:type="dxa"/>
            <w:tcBorders>
              <w:left w:val="nil"/>
            </w:tcBorders>
          </w:tcPr>
          <w:p w14:paraId="32CEA22F" w14:textId="77777777" w:rsidR="00B009B3" w:rsidRPr="00DC3A8E" w:rsidRDefault="00B009B3" w:rsidP="000D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C30A25E" w14:textId="77777777" w:rsidR="00B009B3" w:rsidRPr="00DC3A8E" w:rsidRDefault="00B009B3" w:rsidP="000D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Пеняев</w:t>
            </w:r>
            <w:proofErr w:type="spellEnd"/>
          </w:p>
        </w:tc>
      </w:tr>
    </w:tbl>
    <w:p w14:paraId="733DC905" w14:textId="77777777" w:rsidR="00E26A2F" w:rsidRDefault="00E26A2F"/>
    <w:sectPr w:rsidR="00E2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03E4"/>
    <w:multiLevelType w:val="hybridMultilevel"/>
    <w:tmpl w:val="2ACE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A5"/>
    <w:rsid w:val="003F04EA"/>
    <w:rsid w:val="005237AB"/>
    <w:rsid w:val="005505A5"/>
    <w:rsid w:val="00874950"/>
    <w:rsid w:val="00927B8D"/>
    <w:rsid w:val="00B009B3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0BAB"/>
  <w15:chartTrackingRefBased/>
  <w15:docId w15:val="{A7ADAC32-5ECE-45AC-9BAC-DC701929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7B8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27B8D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927B8D"/>
    <w:rPr>
      <w:rFonts w:ascii="Sylfaen" w:hAnsi="Sylfaen" w:cs="Sylfae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27B8D"/>
    <w:pPr>
      <w:widowControl w:val="0"/>
      <w:shd w:val="clear" w:color="auto" w:fill="FFFFFF"/>
      <w:spacing w:after="540" w:line="365" w:lineRule="exact"/>
      <w:jc w:val="center"/>
      <w:outlineLvl w:val="0"/>
    </w:pPr>
    <w:rPr>
      <w:rFonts w:ascii="Sylfaen" w:hAnsi="Sylfaen" w:cs="Sylfaen"/>
      <w:b/>
      <w:bCs/>
      <w:sz w:val="36"/>
      <w:szCs w:val="36"/>
    </w:rPr>
  </w:style>
  <w:style w:type="table" w:styleId="a5">
    <w:name w:val="Table Grid"/>
    <w:basedOn w:val="a1"/>
    <w:uiPriority w:val="59"/>
    <w:rsid w:val="00B0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npa-d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Professional</cp:lastModifiedBy>
  <cp:revision>2</cp:revision>
  <dcterms:created xsi:type="dcterms:W3CDTF">2024-12-16T06:41:00Z</dcterms:created>
  <dcterms:modified xsi:type="dcterms:W3CDTF">2024-12-16T06:41:00Z</dcterms:modified>
</cp:coreProperties>
</file>